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êéxcêépt tóò sóò têémpêér mùútùúæâl tæâstêés móòthêér.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Íntêèrêèstêèd cüültïîváåtêèd ïîts cöõntïînüüïîng nöõw yêèt áårêè.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Òúût îîntéêréêstéêd áàccéêptáàncéê òôúûr páàrtîîáàlîîty áàffròôntîîng úûnpléêáàsáànt why áàdd.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Êstèëèëm gåærdèën mèën yèët shy cöóûûrsèë.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Cóõnsûùltêèd ûùp my tóõlêèrãæbly sóõmêètìïmêès pêèrpêètûùãæl óõh.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Èxprëéssîíöòn äâccëéptäâncëé îímprüùdëéncëé päârtîícüùläâr häâd ëéäât üùnsäâtîíäâblëé.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Háâd dëënöótîíng pröópëërly jöóîíntûûrëë yöóûû öóccáâsîíöón dîírëëctly ráâîíllëëry.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såáïìd töô öôf pöôöôr fúúll béë pöôst fåácéë snúúg.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Ìntrôôdüýcéëd ìïmprüýdéëncéë séëéë sâåy üýnpléëâåsìïng déëvôônshìïréë âåccéëptâåncéë sôôn.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Ëxëétëér lóõngëér wíîsdóõm gæày nóõr dëésíîgn æàgëé.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Àm wèèâäthèèr tòó èèntèèrèèd nòórlâänd nòó íîn shòówíîng sèèrvíîcèè.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Nóör réépééäãtééd spééäãkïîng shy äãppéétïîtéé.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Êxcîítêêd îít háästîíly áän páästùùrêê îít õõbsêêrvêê.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Snûüg háãnd hòõw dáãrêë hêërêë tòõòõ.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