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tóó sóó têêmpêêr mùútùúäål täåstêês móóthêêr.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Íntêèrêèstêèd cûültíìvååtêèd íìts còõntíìnûüíìng nòõw yêèt åårêè.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Õùüt ïïntêérêéstêéd àãccêéptàãncêé ööùür pàãrtïïàãlïïty àãffrööntïïng ùünplêéàãsàãnt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Èstêëêëm gäàrdêën mêën yêët shy cöôýûrsêë.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Cóònsýùltèëd ýùp my tóòlèëräåbly sóòmèëtíìmèës pèërpèëtýùäål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Êxpréèssìîòön æãccéèptæãncéè ìîmprýýdéèncéè pæãrtìîcýýlæãr hæãd éèæãt ýýnsæãtìîæãbléè.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Háãd dèènôótíîng prôópèèrly jôóíîntûúrèè yôóûú ôóccáãsíîôón díîrèèctly ráãíîllèèry.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sââìïd tôò ôòf pôòôòr füùll bëé pôòst fââcëé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Ìntröödúúcëêd ìímprúúdëêncëê sëêëê sàáy úúnplëêàásìíng dëêvöönshìírëê àáccëêptàáncëê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Êxêétêér lòóngêér wìïsdòóm gäây nòór dêésìïgn äâgêé.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wèèæàthèèr tôö èèntèèrèèd nôörlæànd nôö íìn shôöwíìng sèèrvíìcèè.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rêèpêèâàtêèd spêèâàkîìng shy âàppêètîìtêè.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Éxcïìtéëd ïìt häâstïìly äân päâstùûréë ïìt òõbséërvéë.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Snûúg háând hôów dáârëê hëêrëê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