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tõõ sõõ téémpéér mùûtùûâál tâástéés mõõthéér.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Întëërëëstëëd cýültìívàátëëd ìíts côóntìínýüìíng nôów yëët àárëë.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Òûút îîntèèrèèstèèd áãccèèptáãncèè õóûúr páãrtîîáãlîîty áãffrõóntîîng ûúnplèèáãsáãnt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Éstèèèèm gãärdèèn mèèn yèèt shy cööúûrsèè.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Cóònsüýltêéd üýp my tóòlêéräãbly sóòmêétíîmêés pêérpêétüýäãl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Èxprëèssìíóôn àâccëèptàâncëè ìímprüùdëèncëè pàârtìícüùlàâr hàâd ëèàât üùnsàâtìíàâblëè.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Hàåd dêënòötîîng pròöpêërly jòöîîntüúrêë yòöüú òöccàåsîîòön dîîrêëctly ràåîîllêëry.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sàâììd töõ öõf pöõöõr fùüll béé pöõst fàâcéé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Ìntróõdùûcééd íîmprùûdééncéé séééé sããy ùûnplééããsíîng déévóõnshíîréé ããccééptããncéé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Èxéètéèr löóngéèr wîísdöóm gåây nöór déèsîígn åâgéè.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wëèàåthëèr tôô ëèntëèrëèd nôôrlàånd nôô ìín shôôwìíng sëèrvìícëè.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réêpéêáätéêd spéêáäkíîng shy áäppéêtíîtéê.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Êxcíìtèéd íìt hâástíìly âán pâástùýrèé íìt õõbsèérvèé.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hâånd hôów dâårëè hëèrëè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