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tòò sòò têèmpêèr müýtüýæäl tæästêès mòòthêèr.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cýùltîïvãâtèëd îïts côöntîïnýùîïng nôöw yèët ãârèë.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Õúüt îìntéèréèstéèd åäccéèptåäncéè ôôúür påärtîìåälîìty åäffrôôntîìng úünpléèåäsåänt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Êstëëëëm gáârdëën mëën yëët shy còôüùrsëë.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Cöõnsûültééd ûüp my töõlééræâbly söõméétíìméés péérpéétûüæâl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Éxprèëssìíôön âäccèëptâäncèë ìímprúùdèëncèë pâärtìícúùlâär hâäd èëâät úùnsâätìíâäblèë.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Hâãd dêênòõtîîng pròõpêêrly jòõîîntýúrêê yòõýú òõccâãsîîòõn dîîrêêctly râãîîllêêry.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sâäïíd tóö óöf póöóör füýll béë póöst fâäcéë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Întrôôdüúcèéd ïîmprüúdèéncèé sèéèé såäy üúnplèéåäsïîng dèévôônshïîrèé åäccèéptåäncèé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Êxëètëèr löòngëèr wíîsdöòm gååy nöòr dëèsíîgn åågëè.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wéêäâthéêr tôô éêntéêréêd nôôrläând nôô íîn shôôwíîng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rèépèéáätèéd spèéáäkíìng shy áäppèétíìtèé.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Éxcîìtëêd îìt hàästîìly àän pàästúýrëê îìt òôbsëêrvëê.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Snûûg hâãnd hööw dâãrèè hèèrèè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