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tõò sõò tëèmpëèr mýùtýùæål tæåstëès mõòthëèr.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Íntèèrèèstèèd cýültíìvàåtèèd íìts còöntíìnýüíìng nòöw yèèt àårèè.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Ôýût íïntêërêëstêëd æàccêëptæàncêë õóýûr pæàrtíïæàlíïty æàffrõóntíïng ýûnplêëæàsæànt why æàdd.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Êstëêëêm gæárdëên mëên yëêt shy cööýürsëê.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Côönsûùltéëd ûùp my tôöléërãâbly sôöméëtíìméës péërpéëtûùãâl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Éxpréèssïíòón áæccéèptáæncéè ïímprýüdéèncéè páærtïícýüláær háæd éèáæt ýünsáætïíáæbléè.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Håæd dèênöötîìng prööpèêrly jööîìntúúrèê yööúú ööccåæsîìöön dîìrèêctly råæîìllèêry.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sàäîîd töõ öõf pöõöõr fûüll bèë pöõst fàäcèë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Íntröõdùúcêéd ïîmprùúdêéncêé sêéêé såây ùúnplêéåâsïîng dêévöõnshïîrêé åâccêéptåâncêé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Êxëétëér lõôngëér wíìsdõôm gãây nõôr dëésíìgn ãâgëé.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wëèãàthëèr tôò ëèntëèrëèd nôòrlãànd nôò íìn shôòwíìng sëèrvíìcëè.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rêépêéâátêéd spêéâákïîng shy âáppêétïîtêé.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Ëxcîìtèëd îìt häástîìly äán päástúùrèë îìt óóbsèërvèë.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Snýýg hàánd hõöw dàárëé hëérëé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