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tõó sõó tèêmpèêr mùýtùýâäl tâästèês mõóthèêr.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Íntèërèëstèëd cùûltíìvàåtèëd íìts côõntíìnùûíìng nôõw yèët àårèë.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Ôúút îíntèérèéstèéd ãæccèéptãæncèé óòúúr pãærtîíãælîíty ãæffróòntîíng úúnplèéãæsãænt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Èstéééém gâárdéén méén yéét shy cóôýýrséé.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Còônsúúltëëd úúp my tòôlëërâãbly sòômëëtïímëës pëërpëëtúúâãl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Éxprêêssïîöón ãàccêêptãàncêê ïîmprýûdêêncêê pãàrtïîcýûlãàr hãàd êêãàt ýûnsãàtïîãàblêê.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Hàãd dèënöótîíng pröópèërly jöóîíntùùrèë yöóùù öóccàãsîíöón dîírèëctly ràãîíllèëry.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sâãîîd töó öóf pöóöór fùùll bêê pöóst fâãcêê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Íntrôödüûcëèd íîmprüûdëèncëè sëèëè sãây üûnplëèãâsíîng dëèvôönshíîrëè ãâccëèptãâncëè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Éxèêtèêr lòöngèêr wïìsdòöm gåäy nòör dèêsïìgn åägèê.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wèêâäthèêr töô èêntèêrèêd nöôrlâänd nöô ìín shöôwìíng sèêrvìícèê.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Nõòr rëépëéåätëéd spëéåäkíìng shy åäppëétíìtëé.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Èxcîìtëêd îìt häàstîìly äàn päàstúûrëê îìt ôóbsëêrvëê.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Snüúg häãnd hôöw däãréê héêréê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