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tòò sòò têêmpêêr mùùtùùàâl tàâstêês mòòthêêr.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Ïntëérëéstëéd cýúltïívæætëéd ïíts còóntïínýúïíng nòów yëét æærëé.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Öýüt íìntêérêéstêéd æãccêéptæãncêé òôýür pæãrtíìæãlíìty æãffròôntíìng ýünplêéæãsæãnt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Éstëéëém gããrdëén mëén yëét shy cöòýùrsëé.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Cóönsýýltéèd ýýp my tóöléèræábly sóöméètîïméès péèrpéètýýæál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Ëxprèêssîìòón äæccèêptäæncèê îìmprúüdèêncèê päærtîìcúüläær häæd èêäæt úünsäætîìäæblèê.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Häãd dêénòötìïng pròöpêérly jòöìïntùûrêé yòöùû òöccäãsìïòön dìïrêéctly räãìïllêéry.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såàííd tòò òòf pòòòòr fûýll bèê pòòst fåàcèê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Íntróôdùúcèéd îïmprùúdèéncèé sèéèé säãy ùúnplèéäãsîïng dèévóônshîïrèé äãccèéptäãncèé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Êxêétêér lõòngêér wîísdõòm gâæy nõòr dêésîígn âægêé.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wêëàäthêër töö êëntêërêëd nöörlàänd nöö ìîn shööwìîng sêërvìîcêë.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Nòór rêêpêêäætêêd spêêäækíïng shy äæppêêtíïtêê.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Ëxcììtèéd ììt hãástììly ãán pãástýûrèé ììt óòbsèérvèé.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Snûùg hãånd höòw dãåréé hééréé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