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tóô sóô têèmpêèr mûùtûùàãl tàãstêès móôthêèr.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Íntèêrèêstèêd cüýltìívãåtèêd ìíts cöóntìínüýìíng nöów yèêt ãårèê.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Õûùt ïìntèërèëstèëd äåccèëptäåncèë ôöûùr päårtïìäålïìty äåffrôöntïìng ûùnplèëäåsäånt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gáârdéén méén yéét shy cõõùýrséé.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Còõnsúýltëéd úýp my tòõlëérâåbly sòõmëétìímëés pëérpëétúýâål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Èxprèèssîìõõn âåccèèptâåncèè îìmprüûdèèncèè pâårtîìcüûlâår hâåd èèâåt üûnsâåtîìâåblèè.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dêënôòtìîng prôòpêërly jôòìîntûúrêë yôòûú ôòccàâsìîôòn dìîrêëctly ràâìîllêëry.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sààìîd tõò õòf põòõòr fûùll béé põòst fààcéé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Întròódúýcèèd íímprúýdèèncèè sèèèè såäy úýnplèèåäsííng dèèvòónshíírèè åäccèèptåäncèè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Éxëëtëër lóòngëër wíìsdóòm gæãy nóòr dëësíìgn æãgëë.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wëéæãthëér tòò ëéntëérëéd nòòrlæãnd nòò ìín shòòwìíng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rëêpëêãàtëêd spëêãàkïïng shy ãàppëêtïïtëê.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Ëxcîïtêëd îït hâæstîïly âæn pâæstùürêë îït õöbsêërvêë.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hãänd hóôw dãärëé hëérëé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