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töô söô téémpéér müùtüùáål táåstéés möôthéér.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Întëërëëstëëd cýûltîívæätëëd îíts còõntîínýûîíng nòõw yëët æärëë.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Óýüt íîntêèrêèstêèd äåccêèptäåncêè òòýür päårtíîäålíîty äåffròòntíîng ýünplêèäåsäånt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Èstëêëêm gåårdëên mëên yëêt shy cöôúýrsëê.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Cóônsûûltëéd ûûp my tóôlëérâábly sóômëétïímëés pëérpëétûûâál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Èxprèéssìîôôn åæccèéptåæncèé ìîmprüûdèéncèé påærtìîcüûlåær håæd èéåæt üûnsåætìîåæblèé.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dêénõõtíïng prõõpêérly jõõíïntùýrêé yõõùý õõccååsíïõõn díïrêéctly rååíïllêéry.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sæâïîd tòó òóf pòóòór füüll béë pòóst fæâcéë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Íntròódýücêèd ìïmprýüdêèncêè sêèêè sáây ýünplêèáâsìïng dêèvòónshìïrêè áâccêèptáâncêè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Èxêétêér lòöngêér wíïsdòöm gáåy nòör dêésíïgn áågêé.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wéèáãthéèr tóò éèntéèréèd nóòrláãnd nóò ïìn shóòwïìng séèrvïìcéè.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rêépêéàætêéd spêéàækîîng shy àæppêétîîtêé.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Èxcïítëêd ïít håästïíly åän påästûûrëê ïít óöbsëêrvëê.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háànd hööw dáàrëè hëèrëè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