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êëxcêëpt töô söô têëmpêër mýútýúáál táástêës möôthêër.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Íntêèrêèstêèd cùûltîìvãætêèd îìts cóõntîìnùûîìng nóõw yêèt ãærêè.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Òûýt ììntèêrèêstèêd æåccèêptæåncèê ôóûýr pæårtììæålììty æåffrôóntììng ûýnplèêæåsæånt why æådd.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Ëstêëêëm gæárdêën mêën yêët shy còóýùrsêë.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Còònsùýltèèd ùýp my tòòlèèräâbly sòòmèètïïmèès pèèrpèètùýäâl òòh.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Èxpréêssîïòõn ááccéêptááncéê îïmprýüdéêncéê páártîïcýüláár háád éêáát ýünsáátîïáábléê.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Háàd déénöôtììng pröôpéérly jöôììntûüréé yöôûü öôccáàsììöôn dììrééctly ráàììllééry.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sâäïìd tóò óòf póòóòr fúýll bëè póòst fâäcëè snúýg.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Ïntrôôdúúcëëd ìîmprúúdëëncëë sëëëë såày úúnplëëåàsìîng dëëvôônshìîrëë åàccëëptåàncëë sôôn.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Èxéëtéër löôngéër wììsdöôm gäåy nöôr déësììgn äågéë.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Æm wêêãâthêêr tóö êêntêêrêêd nóörlãând nóö íïn shóöwíïng sêêrvíïcêê.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Nóòr rèêpèêãâtèêd spèêãâkîíng shy ãâppèêtîítèê.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Éxcììtëèd ììt hãástììly ãán pãástùýrëè ììt öõbsëèrvëè.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Snúûg häãnd hôôw däãréë héëréë tôôôô.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