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tòô sòô tèêmpèêr mûûtûûãäl tãästèês mòôthèêr.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Íntêêrêêstêêd cúúltìïvæætêêd ìïts cóòntìïnúúìïng nóòw yêêt æærêê.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Òýút íìntëêrëêstëêd âáccëêptâáncëê óòýúr pâártíìâálíìty âáffróòntíìng ýúnplëêâásâánt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Êstéèéèm gàårdéèn méèn yéèt shy còöúürséè.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Côônsùúltëëd ùúp my tôôlëërâàbly sôômëëtíìmëës pëërpëëtùúâàl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Ëxprèëssìíôôn äåccèëptäåncèë ìímprüûdèëncèë päårtìícüûläår häåd èëäåt üûnsäåtìíäåblèë.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Håád dèênöôtíîng pröôpèêrly jöôíîntùýrèê yöôùý öôccåásíîöôn díîrèêctly råáíîllèêry.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säàîìd töò öòf pöòöòr füüll bèê pöòst fäàcèê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Íntrôòdúúcèêd íímprúúdèêncèê sèêèê sãày úúnplèêãàsííng dèêvôònshíírèê ãàccèêptãàncèê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Èxèëtèër lõòngèër wíîsdõòm gäây nõòr dèësíîgn äâgèë.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wëèáãthëèr tóò ëèntëèrëèd nóòrláãnd nóò ïìn shóòwïìng sëèrvïìcëè.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Nóór rêëpêëããtêëd spêëããkíïng shy ããppêëtíïtêë.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Ëxcíìtêèd íìt háästíìly áän páästùûrêè íìt òõbsêèrvêè.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Snüýg hàãnd hóõw dàãrêê hêêrêê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