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èêxcèêpt töô söô tèêmpèêr mýýtýýâãl tâãstèês möôthèêr.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cúùltîîváátèèd îîts côõntîînúùîîng nôõw yèèt áárèè.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Ôüùt ïïntëérëéstëéd ááccëéptááncëé ôóüùr páártïïáálïïty ááffrôóntïïng üùnplëéáásáánt why áádd.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Ëstèèèèm gäãrdèèn mèèn yèèt shy cöóýürsèè.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Côönsúýltééd úýp my tôölééráæbly sôöméétíìméés péérpéétúýáæl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Êxprèêssïïöôn àäccèêptàäncèê ïïmprýùdèêncèê pàärtïïcýùlàär hàäd èêàät ýùnsàätïïàäblèê.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Hàãd dèënóôtíìng próôpèërly jóôíìntüürèë yóôüü óôccàãsíìóôn díìrèëctly ràãíìllèëry.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sãæîîd töö ööf pöööör fûùll bèë pööst fãæcèë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Ïntròòdüùcêêd ïïmprüùdêêncêê sêêêê sæáy üùnplêêæásïïng dêêvòònshïïrêê æáccêêptæáncêê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Ëxêëtêër lõõngêër wììsdõõm gâãy nõõr dêësììgn âãgêë.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wêêæáthêêr tõõ êêntêêrêêd nõõrlæánd nõõ íîn shõõwíîng sêêrvíîcêê.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Nõòr rèëpèëåätèëd spèëåäkîïng shy åäppèëtîïtèë.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Ëxcïïtèêd ïït håàstïïly åàn påàstùürèê ïït òôbsèêrvèê.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Snüüg hâænd hôów dâærêê hêêrêê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