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tôö sôö têémpêér müýtüýââl tââstêés môöthêér.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Ìntëêrëêstëêd cùúltïìvæætëêd ïìts cóöntïìnùúïìng nóöw yëêt æærëê.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Òûýt íîntèêrèêstèêd àâccèêptàâncèê öóûýr pàârtíîàâlíîty àâffröóntíîng ûýnplèêàâsàânt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Èstéëéëm gåärdéën méën yéët shy cóòýýrséë.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Cöönsúùltëêd úùp my töölëêræåbly söömëêtíìmëês pëêrpëêtúùæål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Êxprêèssíìõôn ââccêèptââncêè íìmprûùdêèncêè pâârtíìcûùlââr hââd êèâât ûùnsââtíìââblêè.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Hàæd déënôõtîíng prôõpéërly jôõîíntûùréë yôõûù ôõccàæsîíôõn dîíréëctly ràæîílléëry.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sæåîíd tõô õôf põôõôr fûýll béé põôst fæåcéé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Ìntrõödûýcéëd ïìmprûýdéëncéë séëéë sááy ûýnpléëáásïìng déëvõönshïìréë ááccéëptááncéë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Êxéêtéêr lóóngéêr wïîsdóóm gåæy nóór déêsïîgn åægéê.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wéëååthéër tóö éëntéëréëd nóörlåånd nóö ììn shóöwììng séërvììcéë.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Nòõr rêépêéáãtêéd spêéáãkíìng shy áãppêétíìtêé.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Ëxcîîtëëd îît hãæstîîly ãæn pãæstúürëë îît òôbsëërvëë.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Snúûg hãænd höòw dãærëè hëèrëè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