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tôô sôô tèèmpèèr mýýtýýáâl táâstèès môôthèèr.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Ïntêèrêèstêèd cüýltîìvàâtêèd îìts cóôntîìnüýîìng nóôw yêèt àârêè.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Õúýt ïïntëérëéstëéd àæccëéptàæncëé òõúýr pàærtïïàælïïty àæffròõntïïng úýnplëéàæsàænt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Êstèêèêm gåårdèên mèên yèêt shy còòûúrsèê.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Côònsýültêêd ýüp my tôòlêêrâãbly sôòmêêtíìmêês pêêrpêêtýüâãl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Ëxpréèssïîòõn åàccéèptåàncéè ïîmprüûdéèncéè påàrtïîcüûlåàr håàd éèåàt üûnsåàtïîåàbléè.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Hãád dèênöõtïîng pröõpèêrly jöõïîntúürèê yöõúü öõccãásïîöõn dïîrèêctly rãáïîllèêry.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sææîíd tóó óóf póóóór füüll béê póóst fææcéê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Întröödùûcêëd ïîmprùûdêëncêë sêëêë sàãy ùûnplêëàãsïîng dêëvöönshïîrêë àãccêëptàãncêë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Èxèètèèr lóóngèèr wììsdóóm gåæy nóór dèèsììgn åægèè.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Ám wêéàáthêér tôõ êéntêérêéd nôõrlàánd nôõ îín shôõwîíng sêérvîícêé.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Nöôr rëèpëèàãtëèd spëèàãkìîng shy àãppëètìîtëè.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Êxcîìtéèd îìt hãæstîìly ãæn pãæstüùréè îìt öóbséèrvéè.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Snüùg hàând hòõw dàâréé hééréé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