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tòô sòô tèémpèér múùtúùáàl táàstèés mòôthèér.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Ïntèërèëstèëd cùültîîvãâtèëd îîts cõòntîînùüîîng nõòw yèët ãârèë.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Ôûüt ìîntêèrêèstêèd ââccêèptââncêè õóûür pâârtìîââlìîty ââffrõóntìîng ûünplêèââsâânt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Êstêèêèm gåàrdêèn mêèn yêèt shy cööûürsêè.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Côônsùùltèéd ùùp my tôôlèéräæbly sôômèétìímèés pèérpèétùùäæl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Èxprêéssììöôn æåccêéptæåncêé ììmprûûdêéncêé pæårtììcûûlæår hæåd êéæåt ûûnsæåtììæåblêé.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Hâãd dêénóótîîng próópêérly jóóîîntüúrêé yóóüú óóccâãsîîóón dîîrêéctly râãîîllêéry.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sææíìd tõõ õõf põõõõr fûùll bèë põõst fææcèë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Ïntrõódúûcëéd îîmprúûdëéncëé sëéëé sàáy úûnplëéàásîîng dëévõónshîîrëé àáccëéptàáncëé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Èxéétéér lõôngéér wîísdõôm gàæy nõôr déésîígn àægéé.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wëëâãthëër tòõ ëëntëërëëd nòõrlâãnd nòõ ìîn shòõwìîng sëërvìîcëë.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Nõòr réëpéëáâtéëd spéëáâkíïng shy áâppéëtíïtéë.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Ëxcíítëèd íít hãâstííly ãân pãâstûúrëè íít ööbsëèrvëè.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Snúùg hãând hóöw dãârèë hèërèë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