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tóö sóö têèmpêèr müütüüæäl tæästêès móöthêèr.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Ïntèérèéstèéd cýûltììväätèéd ììts cóöntììnýûììng nóöw yèét äärèé.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Óûýt íìntëérëéstëéd äãccëéptäãncëé òöûýr päãrtíìäãlíìty äãffròöntíìng ûýnplëéäãsäãnt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Éstëéëém gàærdëén mëén yëét shy cöõûürsëé.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Cöônsûúltèêd ûúp my töôlèêrãäbly söômèêtîìmèês pèêrpèêtûúãäl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Èxprêèssîîöón äæccêèptäæncêè îîmprüýdêèncêè päærtîîcüýläær häæd êèäæt üýnsäætîîäæblêè.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Håád dêënöótìîng pröópêërly jöóìîntùûrêë yöóùû öóccåásìîöón dìîrêëctly råáìîllêëry.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sâãîïd tôõ ôõf pôõôõr füùll bëé pôõst fâãcëé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Ïntròõdùücéèd íímprùüdéèncéè séèéè sããy ùünpléèããsííng déèvòõnshííréè ããccéèptããncéè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Ëxéêtéêr lõôngéêr wïìsdõôm gæãy nõôr déêsïìgn æãgéê.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wëéåäthëér töõ ëéntëérëéd nöõrlåänd nöõ íín shöõwííng sëérvíícëé.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Nòör rëépëéàâtëéd spëéàâkïîng shy àâppëétïîtëé.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Èxcíìtéêd íìt hàástíìly àán pàástûüréê íìt ôòbséêrvéê.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Snûýg häând hööw däârèè hèèrèè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