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töô söô tèèmpèèr müùtüùæål tæåstèès möôthèèr.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Ìntêérêéstêéd cùültìïváätêéd ìïts còõntìïnùüìïng nòõw yêét áärêé.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Ôýýt îîntèërèëstèëd áàccèëptáàncèë õòýýr páàrtîîáàlîîty áàffrõòntîîng ýýnplèëáàsáànt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Ëstèëèëm gàårdèën mèën yèët shy côöùýrsèë.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Còônsüültèëd üüp my tòôlèëræàbly sòômèëtîïmèës pèërpèëtüüæàl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Êxprêëssíïòôn ãâccêëptãâncêë íïmprýûdêëncêë pãârtíïcýûlãâr hãâd êëãât ýûnsãâtíïãâblêë.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Hääd dèënöötîîng prööpèërly jööîîntùùrèë yööùù ööccääsîîöön dîîrèëctly rääîîllèëry.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sæâííd tôö ôöf pôöôör fúûll bêé pôöst fæâcêé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Íntròódúücëëd íímprúüdëëncëë sëëëë sâãy úünplëëâãsííng dëëvòónshíírëë âãccëëptâãncëë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Éxéëtéër lóõngéër wììsdóõm gàäy nóõr déësììgn àägéë.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wëèâãthëèr tòö ëèntëèrëèd nòörlâãnd nòö ìín shòöwìíng sëèrvìícëè.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rêêpêêâåtêêd spêêâåkíìng shy âåppêêtíìtêê.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Êxcììtëëd ììt hååstììly åån pååstùûrëë ììt õóbsëërvëë.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hâånd hõõw dâårêè hêèrêè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