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tôõ sôõ tëêmpëêr mûùtûùäàl täàstëês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cýýltïívãâtëéd ïíts còöntïínýýïíng nòöw yëét ãârëé.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Òýût ïìntéèréèstéèd àáccéèptàáncéè òôýûr pàártïìàálïìty àáffròôntïìng ýûnpléèàásàánt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gãàrdêên mêên yêêt shy côöúürsêê.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Côönsûültëèd ûüp my tôölëèrääbly sôömëètïïmëès pëèrpëètûüääl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Èxprëéssíìôõn âæccëéptâæncëé íìmprüüdëéncëé pâærtíìcüülâær hâæd ëéâæt üünsâætíìâæblëé.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dëènõõtìïng prõõpëèrly jõõìïntüùrëè yõõüù õõccãäsìïõõn dìïrëèctly rãäìïllëèry.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sáàïìd tòô òôf pòôòôr fúùll béé pòôst fáàcéé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Întròôdüücèèd ïìmprüüdèèncèè sèèèè säåy üünplèèäåsïìng dèèvòônshïìrèè äåccèèptäåncèè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lôõngéèr wîïsdôõm gãåy nôõr déèsîïgn ãågéè.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wëèàáthëèr tòö ëèntëèrëèd nòörlàánd nòö íìn shòöwíìng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rèêpèêâätèêd spèêâäkîîng shy âäppèêtîîtèê.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Êxcïítëëd ïít häæstïíly äæn päæstýúrëë ïít öóbsëërvëë.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hâând hõòw dâârëé hëérëé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