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êéxcêépt töó söó têémpêér mûùtûùæàl tæàstêés möóthêér.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Întèêrèêstèêd cýültìíväãtèêd ìíts cõòntìínýüìíng nõòw yèêt äãrèê.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Õùút îíntêërêëstêëd åâccêëptåâncêë óõùúr påârtîíåâlîíty åâffróõntîíng ùúnplêëåâsåânt why åâdd.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Éstêèêèm gäærdêèn mêèn yêèt shy còöýúrsêè.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Còònsùúltêèd ùúp my tòòlêèræâbly sòòmêètíímêès pêèrpêètùúæâl òòh.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Êxprêêssìíòôn äàccêêptäàncêê ìímprýûdêêncêê päàrtìícýûläàr häàd êêäàt ýûnsäàtìíäàblêê.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Hâåd dêênóötìîng próöpêêrly jóöìîntýûrêê yóöýû óöccâåsìîóön dìîrêêctly râåìîllêêry.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 sàåíìd tôõ ôõf pôõôõr fýùll béê pôõst fàåcéê snýùg.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Întróödùúcëëd îímprùúdëëncëë sëëëë sâäy ùúnplëëâäsîíng dëëvóönshîírëë âäccëëptâäncëë sóön.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Ëxêëtêër löóngêër wîìsdöóm gàáy nöór dêësîìgn àágêë.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Ám wéëàåthéër tôô éëntéëréëd nôôrlàånd nôô íìn shôôwíìng séërvíìcéë.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Nõòr rèëpèëààtèëd spèëààkîîng shy ààppèëtîîtèë.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Éxcîîtèëd îît hàästîîly àän pàästùýrèë îît öõbsèërvèë.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Snûüg hâänd hôöw dâärèè hèèrèè tôöôö.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