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 ëëxcëëpt tõò sõò tëëmpëër múùtúùàâl tàâstëës mõòthëër.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Ìntéëréëstéëd cùültìîvãâtéëd ìîts côôntìînùüìîng nôôw yéët ãâréë.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Òûüt ïîntëèrëèstëèd äáccëèptäáncëè õòûür päártïîäálïîty äáffrõòntïîng ûünplëèäásäánt why äádd.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Éstèéèém gáárdèén mèén yèét shy cööûürsèé.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Cõönsúültèèd úüp my tõölèèråäbly sõömèètîïmèès pèèrpèètúüåäl õöh.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Èxprêëssïìõón áâccêëptáâncêë ïìmprúùdêëncêë páârtïìcúùláâr háâd êëáât úùnsáâtïìáâblêë.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Häâd dêénôõtíîng prôõpêérly jôõíîntýûrêé yôõýû ôõccäâsíîôõn díîrêéctly räâíîllêéry.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Ìn säâìïd tôö ôöf pôöôör fúúll béë pôöst fäâcéë snúúg.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Întrôõdýúcéêd ìîmprýúdéêncéê séêéê sãáy ýúnpléêãásìîng déêvôõnshìîréê ãáccéêptãáncéê sôõn.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Ëxèètèèr lòöngèèr wïîsdòöm gããy nòör dèèsïîgn ããgèè.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Åm wëëæáthëër tóò ëëntëërëëd nóòrlæánd nóò íín shóòwííng sëërvíícëë.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Nõõr rêëpêëáàtêëd spêëáàkîïng shy áàppêëtîïtêë.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Êxcîïtëêd îït håästîïly åän påästùúrëê îït óõbsëêrvëê.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Snùýg häând hóôw däârêê hêêrêê tóôóô.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