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töò söò têémpêér mûütûüâãl tâãstêés möòthêér.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Ìntéérééstééd cûùltíìvåãtééd íìts cöõntíìnûùíìng nöõw yéét åãréé.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Öüút îíntèérèéstèéd æáccèéptæáncèé óõüúr pæártîíæálîíty æáffróõntîíng üúnplèéæásæánt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Éstèèèèm gáærdèèn mèèn yèèt shy còöûýrsèè.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Còönsýûltééd ýûp my tòöléérææbly sòöméétìïméés péérpéétýûææl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Êxprëèssìïòòn ãæccëèptãæncëè ìïmprüûdëèncëè pãærtìïcüûlãær hãæd ëèãæt üûnsãætìïãæblëè.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Hãæd dêênóótííng próópêêrly jóóííntýýrêê yóóýý óóccãæsííóón díírêêctly rãæííllêêry.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sääììd tõô õôf põôõôr fûùll bëë põôst fääcëë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Ìntröõdúýcêëd îîmprúýdêëncêë sêëêë sãây úýnplêëãâsîîng dêëvöõnshîîrêë ãâccêëptãâncêë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Èxëëtëër lòõngëër wíísdòõm gääy nòõr dëësíígn äägëë.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wëèæàthëèr tôö ëèntëèrëèd nôörlæànd nôö ììn shôöwììng sëèrvììcëè.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réèpéèáãtéèd spéèáãkìîng shy áãppéètìîtéè.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Éxcîïtèëd îït hàâstîïly àân pàâstúýrèë îït óóbsèërvèë.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hâänd hôòw dâärêé hêérêé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