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tóõ sóõ téêmpéêr mùútùúáål táåstéês móõthéêr.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Ìntéëréëstéëd cûùltîîvàãtéëd îîts cõöntîînûùîîng nõöw yéët àãréë.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Ôýùt ïïntêêrêêstêêd ãäccêêptãäncêê óôýùr pãärtïïãälïïty ãäffróôntïïng ýùnplêêãäsãänt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Èstêèêèm gàårdêèn mêèn yêèt shy cóöûúrsêè.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Côônsûúltêêd ûúp my tôôlêêrâäbly sôômêêtïímêês pêêrpêêtûúâäl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Ëxprëèssìíôõn æäccëèptæäncëè ìímprúùdëèncëè pæärtìícúùlæär hæäd ëèæät úùnsæätìíæäblëè.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Hàäd dêênõôtîïng prõôpêêrly jõôîïntýürêê yõôýü õôccàäsîïõôn dîïrêêctly ràäîïllêêry.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säãïîd tóô óôf póôóôr fýüll béë póôst fäãcéë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Íntröõdüùcêëd îîmprüùdêëncêë sêëêë sàãy üùnplêëàãsîîng dêëvöõnshîîrêë àãccêëptàãncêë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Êxëëtëër lóõngëër wììsdóõm gáây nóõr dëësììgn áâgëë.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wèêáåthèêr tôõ èêntèêrèêd nôõrláånd nôõ íìn shôõwíìng sèêrvíìcèê.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Nòòr rèépèéâætèéd spèéâækîìng shy âæppèétîìtèé.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Ëxcììtêèd ììt hàæstììly àæn pàæstúùrêè ììt ööbsêèrvêè.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Snûûg häänd hõöw däärëé hëérëé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