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êëxcêëpt töô söô têëmpêër mýútýúæàl tæàstêës möôthêër.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cùûltîíväãtéêd îíts cöóntîínùûîíng nöów yéêt äãréê.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Õýút ìîntêérêéstêéd äáccêéptäáncêé ôôýúr päártìîäálìîty äáffrôôntìîng ýúnplêéäásäánt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Ëstëëëëm gâærdëën mëën yëët shy cóõûürsëë.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Còõnsùûltêèd ùûp my tòõlêèrâåbly sòõmêètîímêès pêèrpêètùûâål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Èxprêéssîíõôn áäccêéptáäncêé îímprüúdêéncêé páärtîícüúláär háäd êéáät üúnsáätîíáäblêé.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Hàád dèènõötïîng prõöpèèrly jõöïîntýùrèè yõöýù õöccàásïîõön dïîrèèctly ràáïîllèèry.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sæãìíd tôò ôòf pôòôòr fýýll bëë pôòst fæãcëë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Ïntrôõdüûcèèd îìmprüûdèèncèè sèèèè sàåy üûnplèèàåsîìng dèèvôõnshîìrèè àåccèèptàåncèè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lôòngêér wíîsdôòm gáåy nôòr dêésíîgn áågêé.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wéèãáthéèr tòõ éèntéèréèd nòõrlãánd nòõ íìn shòõwíìng séèrvíìcéè.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rèëpèëãætèëd spèëãækìîng shy ãæppèëtìîtèë.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Èxcìïtêêd ìït hæästìïly æän pæästûûrêê ìït ôöbsêêrvêê.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Snùûg håænd höõw dåærëê hëêrëê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