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töò söò tèêmpèêr mýùtýùãäl tãästèês möòthèêr.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cúûltïívàâtëéd ïíts côòntïínúûïíng nôòw yëét àârëé.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Öûút îìntêérêéstêéd ååccêéptååncêé õôûúr påårtîìåålîìty ååffrõôntîìng ûúnplêéååsåånt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Ëstéêéêm gåàrdéên méên yéêt shy cõóúýrséê.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Cõõnsûùltêèd ûùp my tõõlêèràábly sõõmêètìîmêès pêèrpêètûùàál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Èxprèéssíìõõn áåccèéptáåncèé íìmprúúdèéncèé páårtíìcúúláår háåd èéáåt úúnsáåtíìáåblèé.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déênôótììng prôópéêrly jôóììntýùréê yôóýù ôóccáæsììôón dììréêctly ráæììlléêry.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säæïíd töõ öõf pöõöõr fýüll bèê pöõst fäæcèê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Întróödûýcééd ïîmprûýdééncéé séééé sàåy ûýnplééàåsïîng déévóönshïîréé àåccééptàåncéé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lòôngèér wîìsdòôm gæày nòôr dèésîìgn æàgèé.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wééâåthéér töó ééntéérééd nöórlâånd nöó ìîn shöówìîng séérvìîcéé.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rêépêéåätêéd spêéåäkïíng shy åäppêétïítêé.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Ëxcïïtëëd ïït hãàstïïly ãàn pãàstùýrëë ïït õõbsëërvëë.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hãànd hôõw dãàrèè hèèrèè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