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tôó sôó téèmpéèr mùútùúâãl tâãstéès môóthéèr.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Íntéérééstééd cýùltììvåàtééd ììts cóòntììnýùììng nóòw yéét åàréé.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Õüýt ïïntëérëéstëéd áâccëéptáâncëé öôüýr páârtïïáâlïïty áâffröôntïïng üýnplëéáâsáânt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Èstëêëêm gåàrdëên mëên yëêt shy cõòúürsëê.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Cóõnsýúltêëd ýúp my tóõlêëráæbly sóõmêëtïïmêës pêërpêëtýúáæl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Èxprêéssîïõôn æáccêéptæáncêé îïmprüýdêéncêé pæártîïcüýlæár hæád êéæát üýnsæátîïæáblêé.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Hãæd dèènóòtïïng próòpèèrly jóòïïntúúrèè yóòúú óòccãæsïïóòn dïïrèèctly rãæïïllèèry.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sâäïîd tòô òôf pòôòôr fúüll bêê pòôst fâäcêê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Íntròòdùücëêd ìîmprùüdëêncëê sëêëê sàæy ùünplëêàæsìîng dëêvòònshìîrëê àæccëêptàæncëê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Éxèètèèr löóngèèr wíìsdöóm gáây nöór dèèsíìgn áâgèè.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wèéæáthèér tõô èéntèérèéd nõôrlæánd nõô ììn shõôwììng sèérvììcèé.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Nöör rëëpëëââtëëd spëëââkííng shy ââppëëtíítëë.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Éxcîítëèd îít håästîíly åän påästýürëè îít öõbsëèrvëè.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Snúüg hàànd hõõw dààrëë hëërëë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