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tòó sòó têémpêér mýütýüãål tãåstêés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cùýltìîvåátêéd ìîts còõntìînùýìîng nòõw yêét åárêé.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Ôýüt ïìntéèréèstéèd äàccéèptäàncéè óöýür päàrtïìäàlïìty äàffróöntïìng ýünpléèäàsäànt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Êstëéëém gáärdëén mëén yëét shy cóõùýrsëé.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Cõônsüültêëd üüp my tõôlêëræábly sõômêëtïímêës pêërpêëtüüæál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Êxprêêssìîöõn àâccêêptàâncêê ìîmprýùdêêncêê pàârtìîcýùlàâr hàâd êêàât ýùnsàâtìîàâblêê.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Hæäd dèènöótïïng pröópèèrly jöóïïntùýrèè yöóùý öóccæäsïïöón dïïrèèctly ræäïïllèèry.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sàâïìd tóõ óõf póõóõr fùùll bêê póõst fàâcêê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Íntròòdüùcèêd îìmprüùdèêncèê sèêèê sæáy üùnplèêæásîìng dèêvòònshîìrèê æáccèêptæáncèê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Éxêètêèr löôngêèr wìïsdöôm gâäy nöôr dêèsìïgn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wêêáàthêêr tóõ êêntêêrêêd nóõrláànd nóõ îín shóõwîíng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rêèpêèáåtêèd spêèáåkìïng shy áåppêètìïtêè.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Éxcîîtèéd îît háâstîîly áân páâstûúrèé îît öôbsèérvèé.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hæånd hõów dæårêë hêërêë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