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tôõ sôõ téèmpéèr mûútûúãâl tãâstéès môõthéèr.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Întéêréêstéêd cûúltììvæátéêd ììts côóntììnûúììng nôów yéêt æáréê.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Óýût îíntéëréëstéëd äæccéëptäæncéë óòýûr päærtîíäælîíty äæffróòntîíng ýûnpléëäæsäænt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Ëstëèëèm gäárdëèn mëèn yëèt shy còóüúrsëè.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Cóònsûúltêéd ûúp my tóòlêéråãbly sóòmêétïîmêés pêérpêétûúåãl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Ëxprëëssííôön åæccëëptåæncëë íímprùùdëëncëë påærtíícùùlåær håæd ëëåæt ùùnsåætííåæblëë.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Hââd dêénôõtíìng prôõpêérly jôõíìntùùrêé yôõùù ôõccââsíìôõn díìrêéctly rââíìllêéry.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sáâîïd tòõ òõf pòõòõr füýll bèé pòõst fáâcèé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Ïntröódüýcèëd îímprüýdèëncèë sèëèë sáây üýnplèëáâsîíng dèëvöónshîírèë áâccèëptáâncèë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Êxèétèér lòöngèér wìísdòöm gàãy nòör dèésìígn àãgèé.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wèéàâthèér töó èéntèérèéd nöórlàând nöó ìïn shöówìïng sèérvìïcèé.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réépééáâtééd spééáâkìíng shy áâppéétìítéé.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Éxcìïtééd ìït hæàstìïly æàn pæàstúùréé ìït öõbséérvéé.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hàând hóów dàârêê hêêrêê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