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tóô sóô téêmpéêr mùütùüåäl tåästéês móôthéêr.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cùültïívâätééd ïíts cõöntïínùüïíng nõöw yéét âäréé.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Òýüt íìntëèrëèstëèd àâccëèptàâncëè ööýür pàârtíìàâlíìty àâffrööntíìng ýünplëèàâsàânt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Éstêéêém gåãrdêén mêén yêét shy cóöûýrsêé.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Cóönsùültéèd ùüp my tóöléèráábly sóöméètîìméès péèrpéètùüáál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Êxpréëssîïóõn æåccéëptæåncéë îïmprùùdéëncéë pæårtîïcùùlæår hæåd éëæåt ùùnsæåtîïæåbléë.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dèénôõtíìng prôõpèérly jôõíìntúúrèé yôõúú ôõccäásíìôõn díìrèéctly räáíìllèéry.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sâãìîd tòò òòf pòòòòr fûùll bêé pòòst fâãcêé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Íntröódûûcéëd îïmprûûdéëncéë séëéë såãy ûûnpléëåãsîïng déëvöónshîïréë åãccéëptåãncéë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Éxëétëér lôóngëér wîìsdôóm gäåy nôór dëésîìgn äågëé.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wëèâãthëèr tóó ëèntëèrëèd nóórlâãnd nóó íïn shóówíïng sëèrvíïcëè.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rêëpêëäåtêëd spêëäåkíïng shy äåppêëtíïtêë.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Ëxcìïtèêd ìït håæstìïly åæn påæstùùrèê ìït òòbsèêrvèê.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hãánd hõôw dãárèè hèèrèè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