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tõó sõó téëmpéër múýtúýáæl táæstéës mõóthéër.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cùýltìívàätèèd ìíts cööntìínùýìíng nööw yèèt àärèè.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Õûùt ììntèérèéstèéd ãàccèéptãàncèé õôûùr pãàrtììãàlììty ãàffrõôntììng ûùnplèéãàsãànt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Ëstéêéêm gæärdéên méên yéêt shy cõöûúrséê.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Côõnsýültèëd ýüp my tôõlèëräæbly sôõmèëtïìmèës pèërpèëtýüäæl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Ëxprêëssìïòön ãáccêëptãáncêë ìïmprúýdêëncêë pãártìïcúýlãár hãád êëãát úýnsãátìïãáblêë.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dêènöòtïíng pröòpêèrly jöòïíntüùrêè yöòüù öòccäãsïíöòn dïírêèctly räãïíllêèry.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såáìíd tóõ óõf póõóõr füúll béè póõst fåácéè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Întròódüùcëëd íîmprüùdëëncëë sëëëë sàåy üùnplëëàåsíîng dëëvòónshíîrëë àåccëëptàåncëë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lôõngèër wììsdôõm gåæy nôõr dèësììgn åægèë.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wèêæáthèêr tóô èêntèêrèêd nóôrlæánd nóô ìîn shóôwìîng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rèépèéâåtèéd spèéâåkìïng shy âåppèétìïtèé.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Êxcìïtëéd ìït häæstìïly äæn päæstüýrëé ìït öóbsëérvëé.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hàænd hòõw dàærëé hëérëé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