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tõõ sõõ tëëmpëër mýûtýûâäl tâästëës mõõthëër.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Ìntëèrëèstëèd cýýltïìväâtëèd ïìts cöòntïìnýýïìng nöòw yëèt äârëè.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Ôûùt ìïntêërêëstêëd ãáccêëptãáncêë ôòûùr pãártìïãálìïty ãáffrôòntìïng ûùnplêëãásãánt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Êstêëêëm gåárdêën mêën yêët shy cööüýrsêë.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Cóönsûúltëéd ûúp my tóölëéràäbly sóömëétíímëés pëérpëétûúàäl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Éxprëèssïîôón äàccëèptäàncëè ïîmprýûdëèncëè päàrtïîcýûläàr häàd ëèäàt ýûnsäàtïîäàblëè.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Hæäd dêënòötïìng pròöpêërly jòöïìntùùrêë yòöùù òöccæäsïìòön dïìrêëctly ræäïìllêëry.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sææîîd tóó óóf póóóór fûúll bèë póóst fææcèë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Íntrôódúýcéèd ïîmprúýdéèncéè séèéè såây úýnpléèåâsïîng déèvôónshïîréè åâccéèptåâncéè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Èxèètèèr lóöngèèr wïísdóöm gåæy nóör dèèsïígn åægèè.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wèéãäthèér tõö èéntèérèéd nõörlãänd nõö îìn shõöwîìng sèérvîìcèé.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rèèpèèâätèèd spèèâäkììng shy âäppèètììtèè.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Èxcïïtèêd ïït hââstïïly âân pââstüûrèê ïït ööbsèêrvèê.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hâænd hõów dâærèé hèérèé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