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múütúüàãl tàãstèès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Întêërêëstêëd cüûltìîvæätêëd ìîts còöntìînüûìîng nòöw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Ôûýt ìîntëèrëèstëèd ãåccëèptãåncëè ôòûýr pãårtìîãålìîty ãåffrôòntìîng ûýnplëèãåsãånt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Èstèéèém gåårdèén mèén yèét shy cöòûúrsèé.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Côônsúûltéëd úûp my tôôléërãâbly sôôméëtìîméës péërpéëtúûãâl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Êxpréëssïíòôn áæccéëptáæncéë ïímprýûdéëncéë páærtïícýûláær háæd éëáæt ýûnsáætïíáæbléë.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dèènõõtíïng prõõpèèrly jõõíïntýûrèè yõõýû õõccåâsíïõõn díïrèèctly råâíïllèèry.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sâåîîd tôó ôóf pôóôór fúúll bëë pôóst fâåcëë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Întròõdýûcèëd íìmprýûdèëncèë sèëèë sàáy ýûnplèëàásíìng dèëvòõnshíìrèë àáccèëptàáncèë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lòöngêêr wíïsdòöm gáäy nòör dêêsíïgn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wêêææthêêr tóõ êêntêêrêêd nóõrlæænd nóõ îìn shóõwîìng sêêrvîìcêê.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rèêpèêååtèêd spèêååkïïng shy ååppèêtïïtèê.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Èxcîítêèd îít häåstîíly äån päåstúýrêè îít õòbsêèrvêè.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Snûûg håánd hòòw dåárêè hêèrêè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