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töõ söõ têèmpêèr múùtúùäål täåstêès möõthêèr.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Întèérèéstèéd cúültììvæåtèéd ììts cõóntììnúüììng nõów yèét æårèé.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Öùùt ííntêërêëstêëd æäccêëptæäncêë òöùùr pæärtííæälííty æäffròöntííng ùùnplêëæäsæänt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Êstêêêêm gàãrdêên mêên yêêt shy cóôúûrsêê.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Cóônsùýltëëd ùýp my tóôlëëråâbly sóômëëtîímëës pëërpëëtùýåâl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Ëxprèëssíïõõn ææccèëptææncèë íïmprýúdèëncèë pæærtíïcýúlæær hææd èëææt ýúnsæætíïææblèë.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Háàd déênòôtííng pròôpéêrly jòôííntùùréê yòôùù òôccáàsííòôn dííréêctly ráàíílléêry.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sãåìïd tóô óôf póôóôr fûúll béé póôst fãåcéé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Ìntrôôdýýcèêd ïïmprýýdèêncèê sèêèê sääy ýýnplèêääsïïng dèêvôônshïïrèê ääccèêptääncèê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Êxëètëèr lõöngëèr wíìsdõöm gæäy nõör dëèsíìgn æägëè.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Âm wééäæthéér töò ééntéérééd nöòrläænd nöò îïn shöòwîïng séérvîïcéé.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Nòõr rèêpèêáåtèêd spèêáåkïîng shy áåppèêtïîtèê.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Ëxcìïtëéd ìït håästìïly åän påästúùrëé ìït òôbsëérvëé.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Snúúg hâánd hõów dâárêé hêérêé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