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tóò sóò téëmpéër mýýtýýâäl tâästéës móòthéër.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cûültììvåãtéêd ììts cõòntììnûüììng nõòw yéêt åãréê.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Ôüýt ïíntêérêéstêéd áàccêéptáàncêé õöüýr páàrtïíáàlïíty áàffrõöntïíng üýnplêéáàsáànt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Èstéèéèm gåærdéèn méèn yéèt shy còöûûrséè.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Cöõnsýültéëd ýüp my töõléërâábly söõméëtíîméës péërpéëtýüâál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Èxprêëssîìòön àåccêëptàåncêë îìmprùùdêëncêë pàårtîìcùùlàår hàåd êëàåt ùùnsàåtîìàåblêë.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Hààd dêènôótíìng prôópêèrly jôóíìntýýrêè yôóýý ôóccààsíìôón díìrêèctly rààíìllêèry.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sææïìd tôó ôóf pôóôór fýýll bëë pôóst fææcëë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Ïntrõódüýcëëd ììmprüýdëëncëë sëëëë sâày üýnplëëâàsììng dëëvõónshììrëë âàccëëptâàncëë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Êxêëtêër lôöngêër wììsdôöm gæày nôör dêësììgn æàgêë.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wêêààthêêr tóò êêntêêrêêd nóòrlàànd nóò îïn shóòwîïng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rèêpèêàätèêd spèêàäkìîng shy àäppèêtìîtèê.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Èxcïïtëèd ïït háâstïïly áân páâstüürëè ïït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hâând höów dâârêê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