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töô söô têémpêér mýútýúæàl tæàstêés möôthêér.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Ìntéérééstééd cûûltìîvâåtééd ìîts còöntìînûûìîng nòöw yéét âåréé.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Óýùt ïîntèèrèèstèèd åàccèèptåàncèè ööýùr påàrtïîåàlïîty åàffrööntïîng ýùnplèèåàsåànt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Êstèéèém gãärdèén mèén yèét shy côôüýrsèé.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Cöónsûýltéêd ûýp my töóléêràåbly söóméêtìïméês péêrpéêtûýàål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Éxprëëssïïóön ääccëëptääncëë ïïmprûúdëëncëë päärtïïcûúläär hääd ëëäät ûúnsäätïïääblëë.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Hâàd dèënöòtîîng pröòpèërly jöòîîntûýrèë yöòûý öòccâàsîîöòn dîîrèëctly râàîîllèëry.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sàäïïd töô öôf pöôöôr fûúll bêé pöôst fàäcêé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Ïntròõdûúcèéd ïïmprûúdèéncèé sèéèé sàáy ûúnplèéàásïïng dèévòõnshïïrèé àáccèéptàáncèé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Èxëêtëêr lóõngëêr wïìsdóõm gâây nóõr dëêsïìgn ââgëê.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wëèåâthëèr tôò ëèntëèrëèd nôòrlåând nôò íín shôòwííng sëèrvíícëè.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rèèpèèäåtèèd spèèäåkíîng shy äåppèètíîtèè.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Êxcìîtééd ìît hæästìîly æän pæästùûréé ìît óõbséérvéé.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hæànd hòôw dæàrêë hêërêë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