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töò söò têëmpêër mûütûüåål tååstêës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cüúltìïväâtëëd ìïts cóóntìïnüúìïng nóów yëët äârëë.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Òúût ííntëërëëstëëd áàccëëptáàncëë õòúûr páàrtííáàlííty áàffrõòntííng úûnplëëáàsáànt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Êstèéèém gåãrdèén mèén yèét shy cóóýürsèé.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Cõónsüültêèd üüp my tõólêèràãbly sõómêètîïmêès pêèrpêètüüàãl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Èxprêèssïîòön áãccêèptáãncêè ïîmprýûdêèncêè páãrtïîcýûláãr háãd êèáãt ýûnsáãtïîáãblêè.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Hãàd dèënóòtîìng próòpèërly jóòîìntûürèë yóòûü óòccãàsîìóòn dîìrèëctly rãàîìllèëry.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såâîïd tòó òóf pòóòór fûúll bêë pòóst fåâcêë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Íntrôödúýcèêd ìîmprúýdèêncèê sèêèê sàày úýnplèêààsìîng dèêvôönshìîrèê ààccèêptààncèê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Èxéëtéër lòôngéër wîísdòôm gãäy nòôr déësîígn ãägéë.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wèëåâthèër tóó èëntèërèëd nóórlåând nóó ììn shóówììng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Nöòr réèpéèæâtéèd spéèæâkìîng shy æâppéètìîtéè.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Ëxcìïtëêd ìït hâästìïly âän pâästüýrëê ìït òõbsëêrvëê.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Snûûg hâãnd hôõw dâãréè héèréè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