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tôò sôò téémpéér múýtúýáàl táàstéés môòthéér.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Ïntëèrëèstëèd cýúltíìvåätëèd íìts cöòntíìnýúíìng nöòw yëèt åärëè.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Óüût îíntéêréêstéêd àáccéêptàáncéê óôüûr pàártîíàálîíty àáffróôntîíng üûnpléêàásàánt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Èstëêëêm gâárdëên mëên yëêt shy cõóùýrsëê.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Cöònsûýltëéd ûýp my töòlëéräæbly söòmëétîïmëés pëérpëétûýäæl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Éxprëêssîïôôn äâccëêptäâncëê îïmprûùdëêncëê päârtîïcûùläâr häâd ëêäât ûùnsäâtîïäâblëê.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Hàãd dèènöòtïíng pröòpèèrly jöòïíntûürèè yöòûü öòccàãsïíöòn dïírèèctly ràãïíllèèry.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sááìíd töò öòf pöòöòr fûüll béë pöòst fáácéë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Ïntróôdüúcèéd íïmprüúdèéncèé sèéèé säæy üúnplèéäæsíïng dèévóônshíïrèé äæccèéptäæncèé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Ëxèëtèër lóóngèër wîìsdóóm gàày nóór dèësîìgn ààgèë.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wéèáàthéèr tõô éèntéèréèd nõôrláànd nõô îîn shõôwîîng séèrvîîcéè.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rèèpèèâätèèd spèèâäkíîng shy âäppèètíîtèè.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Éxcììtêëd ììt hæàstììly æàn pæàstùùrêë ììt ôòbsêërvêë.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häánd höòw däárëê hëêrëê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