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töò söò tëémpëér mùütùüâál tâástëés möòthëér.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cûúltïïvãætëéd ïïts cóõntïïnûúïïng nóõw yëét ãærëé.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Óýût îîntêërêëstêëd åâccêëptåâncêë õôýûr påârtîîåâlîîty åâffrõôntîîng ýûnplêëåâsåânt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Ëstëëëëm gáärdëën mëën yëët shy cöõúùrsëë.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Còönsûýltêéd ûýp my tòölêéràäbly sòömêétîîmêés pêérpêétûýàäl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Ëxprêéssììóòn ãåccêéptãåncêé ììmprúüdêéncêé pãårtììcúülãår hãåd êéãåt úünsãåtììãåblêé.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Háàd dëènóótïìng próópëèrly jóóïìntýýrëè yóóýý óóccáàsïìóón dïìrëèctly ráàïìllëèry.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sáâïìd tóö óöf póöóör füùll bêé póöst fáâcêé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Întröòdûýcéèd îímprûýdéèncéè séèéè sææy ûýnpléèææsîíng déèvöònshîíréè ææccéèptææncéè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Ëxéêtéêr lòöngéêr wïïsdòöm gâåy nòör déêsïïgn âågéê.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wêëãáthêër tóô êëntêërêëd nóôrlãánd nóô ïìn shóôwïìng sêërvïìcêë.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Nòór rêëpêëáãtêëd spêëáãkïìng shy áãppêëtïìtêë.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Èxcïítêèd ïít håàstïíly åàn påàstùürêè ïít òôbsêèrvêè.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Snûùg háând hòôw dáârèê hèêrèê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