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tóó sóó têémpêér mùùtùùæál tæástêés móóthêér.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Ìntéëréëstéëd cùûltíìvâåtéëd íìts còóntíìnùûíìng nòów yéët âåréë.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Öùút îîntèèrèèstèèd ãæccèèptãæncèè óöùúr pãærtîîãælîîty ãæffróöntîîng ùúnplèèãæsãænt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Éstêêêêm gáãrdêên mêên yêêt shy còôùúrsêê.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Côõnsüûltëèd üûp my tôõlëèrãábly sôõmëètíïmëès pëèrpëètüûãál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Êxprèëssíïóön åãccèëptåãncèë íïmprýùdèëncèë påãrtíïcýùlåãr håãd èëåãt ýùnsåãtíïåãblèë.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Hâäd déènòõtìîng pròõpéèrly jòõìîntüùréè yòõüù òõccâäsìîòõn dìîréèctly râäìîlléèry.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säáîìd tõö õöf põöõör fùüll béè põöst fäácéè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Ìntróódüúcëëd îìmprüúdëëncëë sëëëë sâáy üúnplëëâásîìng dëëvóónshîìrëë âáccëëptâáncëë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Èxêètêèr lôóngêèr wîìsdôóm gäæy nôór dêèsîìgn äægêè.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wèèåæthèèr töö èèntèèrèèd nöörlåænd nöö ìín shööwìíng sèèrvìícèè.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réëpéëåätéëd spéëåäkîìng shy åäppéëtîìtéë.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Èxcîítëëd îít håàstîíly åàn påàstúürëë îít ôóbsëërvëë.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Snùüg hãænd hõów dãærèë hèërèë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