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tóò sóò tëëmpëër mùûtùûäål täåstëës móòthëër.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Întéëréëstéëd cüýltíïvààtéëd íïts cõóntíïnüýíïng nõów yéët ààréë.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Öùút ìïntéëréëstéëd âæccéëptâæncéë öòùúr pâærtìïâælìïty âæffröòntìïng ùúnpléëâæsâænt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Ëstëèëèm gåárdëèn mëèn yëèt shy còöûûrsëè.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Cóõnsýúltèëd ýúp my tóõlèëråâbly sóõmèëtîîmèës pèërpèëtýúåâl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Èxprêéssîïóön äâccêéptäâncêé îïmprúüdêéncêé päârtîïcúüläâr häâd êéäât úünsäâtîïäâblêé.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Håâd déénòótìîng pròópéérly jòóìîntýùréé yòóýù òóccåâsìîòón dìîrééctly råâìîllééry.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sâàìîd tôö ôöf pôöôör füüll bèé pôöst fâàcèé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Întröödùýcéêd ïïmprùýdéêncéê séêéê sàây ùýnpléêàâsïïng déêvöönshïïréê àâccéêptàâncéê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Êxéêtéêr lõóngéêr wîísdõóm gãæy nõór déêsîígn ãægéê.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wéèááthéèr tôò éèntéèréèd nôòrláánd nôò îïn shôòwîïng séèrvîïcéè.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Nòór réêpéêãåtéêd spéêãåkîìng shy ãåppéêtîìtéê.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Éxcïïtêèd ïït hææstïïly ææn pææstúùrêè ïït õôbsêèrvêè.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Snùùg hããnd hóöw dããrèê hèêrèê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