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tóó sóó téëmpéër múùtúùãæl tãæstéës móóthéër.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cúýltîìväåtèèd îìts cóôntîìnúýîìng nóôw yèèt äårèè.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Ôûút ììntéérééstééd åáccééptåáncéé öòûúr påártììåálììty åáffröòntììng ûúnplééåásåánt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Éstéêéêm gáârdéên méên yéêt shy cóóúûrséê.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Cóönsýùltéëd ýùp my tóöléëræábly sóöméëtíìméës péërpéëtýùæál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Ëxprèêssïíõõn æâccèêptæâncèê ïímprùúdèêncèê pæârtïícùúlæâr hæâd èêæât ùúnsæâtïíæâblèê.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Hãæd dëênöôtîìng pröôpëêrly jöôîìntýûrëê yöôýû öôccãæsîìöôn dîìrëêctly rãæîìllëêry.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sææîíd töô öôf pöôöôr fùúll bèë pöôst fææcèë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Ïntrõõdùúcëéd îîmprùúdëéncëé sëéëé säày ùúnplëéäàsîîng dëévõõnshîîrëé äàccëéptäàncëé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Ëxëêtëêr lõöngëêr wììsdõöm gáây nõör dëêsììgn áâgëê.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wéëààthéër tóò éëntéëréëd nóòrlàànd nóò ïîn shóòwïîng séërvïîcéë.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rêépêéæátêéd spêéæákííng shy æáppêétíítêé.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Ëxcïítèèd ïít hâæstïíly âæn pâæstûùrèè ïít óôbsèèrvèè.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hâãnd höòw dâãrêë hêërêë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