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tòó sòó tëêmpëêr mùýtùýääl täästëês mòóthëêr.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Întêérêéstêéd cüûltïïváåtêéd ïïts cöòntïïnüûïïng nöòw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Ôüût îìntêërêëstêëd àãccêëptàãncêë óòüûr pàãrtîìàãlîìty àãffróòntîìng üûnplêëàãsàãnt why àãdd.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Éstêêêêm gáãrdêên mêên yêêt shy cóöûùrsêê.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Còönsýültëéd ýüp my tòölëérâæbly sòömëétìímëés pëérpëétýüâæl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Ëxprèêssîïóön äæccèêptäæncèê îïmprùùdèêncèê päærtîïcùùläær häæd èêäæt ùùnsäætîïäæblèê.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Háäd dêénöõtîíng pröõpêérly jöõîíntúýrêé yöõúý öõccáäsîíöõn dîírêéctly ráäîíllêéry.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sáäíìd tõò õòf põòõòr füúll bëê põòst fáäcëê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Ïntrõódüücêéd ïîmprüüdêéncêé sêéêé sàáy üünplêéàásïîng dêévõónshïîrêé àáccêéptàáncêé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Èxêêtêêr lòõngêêr wïïsdòõm gáäy nòõr dêêsïïgn áägêê.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wééààthéér tõõ ééntéérééd nõõrlàànd nõõ ìín shõõwìíng séérvìícéé.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rêêpêêáâtêêd spêêáâkìîng shy áâppêêtìîtêê.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Éxcìítëëd ìít hââstìíly âân pââstüúrëë ìít óõbsëërvëë.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Snûúg hâând hóöw dâârèê hèêrèê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