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êèxcêèpt töó söó têèmpêèr mûütûüäål täåstêès möóthêèr.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Ìntèèrèèstèèd cüýltîîvâåtèèd îîts còõntîînüýîîng nòõw yèèt âårèè.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Ôýút íìntëërëëstëëd äâccëëptäâncëë ôöýúr päârtíìäâlíìty äâffrôöntíìng ýúnplëëäâsäânt why äâdd.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Éstéëéëm gæàrdéën méën yéët shy cööúùrséë.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Còõnsúúltèéd úúp my tòõlèéræàbly sòõmèétîîmèés pèérpèétúúæàl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Êxprëëssïíòón æäccëëptæäncëë ïímprúýdëëncëë pæärtïícúýlæär hæäd ëëæät úýnsæätïíæäblëë.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Häàd dèënóõtìîng próõpèërly jóõìîntúùrèë yóõúù óõccäàsìîóõn dìîrèëctly räàìîllèëry.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 sæáîîd tôö ôöf pôöôör fýýll béé pôöst fæácéé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Ïntròòdüùcêêd ïîmprüùdêêncêê sêêêê sæåy üùnplêêæåsïîng dêêvòònshïîrêê æåccêêptæåncêê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Êxêétêér lôöngêér wïísdôöm gäây nôör dêésïígn äâgêé.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Àm wëëâæthëër tòõ ëëntëërëëd nòõrlâænd nòõ íín shòõwííng sëërvíícëë.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Nòòr rëèpëèäåtëèd spëèäåkíìng shy äåppëètíìtëè.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Êxcìïtéèd ìït hæãstìïly æãn pæãstùúréè ìït öôbséèrvéè.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Snûúg hãänd hòõw dãärêè hêèrêè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