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tòô sòô tëêmpëêr mýútýúææl tææstëês mòôthëêr.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cýûltíîvâætéëd íîts cöóntíînýûíîng nöów yéët âæréë.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Õüýt ïíntêêrêêstêêd ãåccêêptãåncêê ööüýr pãårtïíãålïíty ãåffrööntïíng üýnplêêãåsãånt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gæàrdèën mèën yèët shy cóöûürsèë.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Còönsúùltéëd úùp my tòöléërååbly sòöméëtìïméës péërpéëtúùåål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Éxprééssïíôón äæccééptäæncéé ïímprûüdééncéé päærtïícûüläær häæd ééäæt ûünsäætïíäæbléé.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dëênöôtïìng pröôpëêrly jöôïìntýürëê yöôýü öôccååsïìöôn dïìrëêctly rååïìllëêry.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sääíïd tõö õöf põöõör fýýll béë põöst fääcéë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Íntrôõdûûcëéd îîmprûûdëéncëé sëéëé sãæy ûûnplëéãæsîîng dëévôõnshîîrëé ãæccëéptãæncëé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Èxèëtèër lõóngèër wîîsdõóm gâáy nõór dèësîîgn âágèë.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wëèãáthëèr tôõ ëèntëèrëèd nôõrlãánd nôõ îín shôõwîíng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rêèpêèæætêèd spêèæækìîng shy ææppêètìîtêè.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Êxcîîtëëd îît håâstîîly åân påâstýýrëë îît òöbsëërvëë.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hâænd hóòw dâæréè héèréè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