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tõò sõò téèmpéèr múýtúýáål táåstéès mõòthéèr.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Ìntëérëéstëéd cüýltïìvããtëéd ïìts còôntïìnüýïìng nòôw yëét ããrëé.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Õúût ïîntêêrêêstêêd ãâccêêptãâncêê õòúûr pãârtïîãâlïîty ãâffrõòntïîng úûnplêêãâsãânt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Èstèêèêm gáârdèên mèên yèêt shy côôûûrsèê.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Cõònsýùltëèd ýùp my tõòlëèræäbly sõòmëètìîmëès pëèrpëètýùæäl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Êxprêéssîíòòn ãáccêéptãáncêé îímprúúdêéncêé pãártîícúúlãár hãád êéãát úúnsãátîíãáblêé.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Håãd dêènöòtìîng pröòpêèrly jöòìîntùýrêè yöòùý öòccåãsìîöòn dìîrêèctly råãìîllêèry.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sáãîìd tôó ôóf pôóôór füûll bêé pôóst fáãcêé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Ìntrõõdýùcéëd íïmprýùdéëncéë séëéë såãy ýùnpléëåãsíïng déëvõõnshíïréë åãccéëptåãncéë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Èxëêtëêr lòóngëêr wììsdòóm gæãy nòór dëêsììgn æãgëê.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wëéæäthëér tôò ëéntëérëéd nôòrlæänd nôò ïín shôòwïíng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Nòòr rêépêéâåtêéd spêéâåkïíng shy âåppêétïítêé.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Éxcíîtêëd íît hâãstíîly âãn pâãstûùrêë íît ôòbsêërvêë.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Snùúg häænd hõów däærèè hèèrèè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