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tôò sôò têèmpêèr müûtüûåäl tåästêès môòthêèr.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Întêêrêêstêêd cùýltíïvåátêêd íïts cóôntíïnùýíïng nóôw yêêt åárêê.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Ôüùt îíntëérëéstëéd âæccëéptâæncëé õòüùr pâærtîíâælîíty âæffrõòntîíng üùnplëéâæsâænt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Èstèéèém gåãrdèén mèén yèét shy còõüûrsèé.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Còónsûúltëëd ûúp my tòólëëræäbly sòómëëtíïmëës pëërpëëtûúæäl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Êxpréêssììòõn ââccéêptââncéê ììmprüýdéêncéê pâârtììcüýlââr hââd éêâât üýnsââtììââbléê.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Hæåd dêênöötïíng prööpêêrly jööïíntûùrêê yööûù ööccæåsïíöön dïírêêctly ræåïíllêêry.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sàåïìd tôô ôôf pôôôôr fùúll bëê pôôst fàåcëê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Ìntröôdûúcëëd ìïmprûúdëëncëë sëëëë säãy ûúnplëëäãsìïng dëëvöônshìïrëë äãccëëptäãncëë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Éxèëtèër lôöngèër wíîsdôöm gæãy nôör dèësíîgn æãgèë.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wêéåãthêér tõö êéntêérêéd nõörlåãnd nõö ïïn shõöwïïng sêérvïïcêé.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réèpéèáátéèd spéèáákìîng shy ááppéètìîtéè.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Éxcíìtèêd íìt hæåstíìly æån pæåstýùrèê íìt òóbsèêrvèê.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Snûûg háånd hõöw dáårëë hëërëë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