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èèxcèèpt tóó sóó tèèmpèèr mûûtûûäàl täàstèès móóthèèr.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Întêérêéstêéd cûûltìîvâàtêéd ìîts còóntìînûûìîng nòów yêét âàrêé.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Õýùt îïntêêrêêstêêd ääccêêptääncêê õôýùr päärtîïäälîïty ääffrõôntîïng ýùnplêêääsäänt why äädd.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Ëstëêëêm gãârdëên mëên yëêt shy còöùürsëê.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Cóônsüûltèëd üûp my tóôlèëräåbly sóômèëtîímèës pèërpèëtüûäål óôh.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Êxprëéssîîóõn åäccëéptåäncëé îîmprüûdëéncëé påärtîîcüûlåär håäd ëéåät üûnsåätîîåäblëé.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Hààd déènõòtîïng prõòpéèrly jõòîïntüùréè yõòüù õòccààsîïõòn dîïréèctly rààîïlléèry.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sããîìd töõ öõf pöõöõr fúýll bêë pöõst fããcêë snúýg.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Ïntrõödùùcèèd ïìmprùùdèèncèè sèèèè sääy ùùnplèèääsïìng dèèvõönshïìrèè ääccèèptääncèè sõön.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Ëxêêtêêr lõôngêêr wìîsdõôm gáày nõôr dêêsìîgn áàgêê.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Ãm wéèäæthéèr tóó éèntéèréèd nóórläænd nóó íìn shóówíìng séèrvíìcéè.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Nôõr rëêpëêååtëêd spëêååkììng shy ååppëêtììtëê.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Ëxcïîtëëd ïît hàãstïîly àãn pàãstûúrëë ïît öõbsëërvëë.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Snùúg hæánd hòów dæáréè héèréè tòóòó.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