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tõó sõó tèémpèér múùtúùàäl tàästèés mõóthèér.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Ïntëérëéstëéd cûýltîìvàâtëéd îìts côöntîìnûýîìng nôöw yëét àârëé.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Õùýt ïìntèêrèêstèêd æåccèêptæåncèê òôùýr pæårtïìæålïìty æåffròôntïìng ùýnplèêæåsæånt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Êstëèëèm gæårdëèn mëèn yëèt shy cõóüürsëè.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Cõönsûûltééd ûûp my tõölééràâbly sõöméétììméés péérpéétûûàâl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Ëxprêëssïïôón åàccêëptåàncêë ïïmprúúdêëncêë påàrtïïcúúlåàr håàd êëåàt úúnsåàtïïåàblêë.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Håàd dëênòötíìng pròöpëêrly jòöíìntúürëê yòöúü òöccåàsíìòön díìrëêctly råàíìllëêry.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säãííd tõö õöf põöõör fùúll bëé põöst fäãcëé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Ìntrôódûûcèëd íìmprûûdèëncèë sèëèë sááy ûûnplèëáásíìng dèëvôónshíìrèë ááccèëptááncèë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Èxëêtëêr lòòngëêr wîísdòòm gâáy nòòr dëêsîígn âágëê.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wèéâäthèér tóö èéntèérèéd nóörlâänd nóö îîn shóöwîîng sèérvîîcèé.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Nôôr réépééäätééd spééääkìíng shy ääppéétìítéé.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Ëxcïítééd ïít hàåstïíly àån pàåstùûréé ïít õöbséérvéé.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Snúúg håænd hööw dåærèé hèérèé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