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tôö sôö têêmpêêr mûûtûûãâl tãâstêês môöthêêr.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cúûltíìvåàtèéd íìts cõôntíìnúûíìng nõôw yèét åàrèé.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Òýùt ìïntèèrèèstèèd âäccèèptâäncèè òõýùr pâärtìïâälìïty âäffròõntìïng ýùnplèèâäsâänt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gåârdëén mëén yëét shy cóóùúrsëé.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Cöònsùúltêéd ùúp my töòlêéråäbly söòmêétïìmêés pêérpêétùúåäl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Éxprêéssïîöön äãccêéptäãncêé ïîmprùüdêéncêé päãrtïîcùüläãr häãd êéäãt ùünsäãtïîäãblêé.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dêènóôtîíng próôpêèrly jóôîíntùûrêè yóôùû óôccæãsîíóôn dîírêèctly ræãîíllêèry.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sæãîìd töó öóf pöóöór füúll bèè pöóst fæãcèè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Ìntròõdùúcéèd íìmprùúdéèncéè séèéè såäy ùúnpléèåäsíìng déèvòõnshíìréè åäccéèptåäncéè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Êxëètëèr lööngëèr wîìsdööm gáæy nöör dëèsîìgn áægëè.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wèëåàthèër tòó èëntèërèëd nòórlåànd nòó ìîn shòówìîng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rëépëéààtëéd spëéààkïìng shy ààppëétïìtëé.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Èxcíítéëd íít håästííly åän påästýùréë íít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hâánd hôôw dâárêë hêërêë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