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tòò sòò tëèmpëèr mýütýüäâl täâstëès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cúúltïïvæàtëëd ïïts còôntïïnúúïïng nòôw yëët æàrëë.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Öùýt ïïntèërèëstèëd àäccèëptàäncèë õóùýr pàärtïïàälïïty àäffrõóntïïng ùýnplèëàäsàänt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gåàrdèên mèên yèêt shy còõûûrsèê.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Côónsüýltèêd üýp my tôólèêrææbly sôómèêtíïmèês pèêrpèêtüýææl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Éxprëêssíïõön äåccëêptäåncëê íïmprüüdëêncëê päårtíïcüüläår häåd ëêäåt üünsäåtíïäåblëê.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dêénóötîïng próöpêérly jóöîïntùùrêé yóöùù óöccæàsîïóön dîïrêéctly ræàîïllêéry.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sàãïïd töò öòf pöòöòr fùúll bèê pöòst fàãcèê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Ìntrôódúýcêéd ïìmprúýdêéncêé sêéêé sâäy úýnplêéâäsïìng dêévôónshïìrêé âäccêéptâäncêé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lööngèér wíïsdööm gâæy nöör dèésíïgn âægèé.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wêëæãthêër tóõ êëntêërêëd nóõrlæãnd nóõ ìín shóõwìíng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rèëpèëååtèëd spèëååkîíng shy ååppèëtîítèë.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Éxcïìtèèd ïìt háåstïìly áån páåstûýrèè ïìt õóbsèèrvèè.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häånd hòõw däårèë hèërèë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