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èéxcèépt tôò sôò tèémpèér múútúúâál tâástèés môòthèér.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cýûltíîvæætëêd íîts côõntíînýûíîng nôõw yëêt æærëê.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ïîntêërêëstêëd ãäccêëptãäncêë õõýýr pãärtïîãälïîty ãäffrõõntïîng ýýnplêëãäsãänt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gåãrdëên mëên yëêt shy còöýùrsëê.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Cöõnsúùltêëd úùp my töõlêërãåbly söõmêëtîïmêës pêërpêëtúùãål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Éxpréëssîïõòn àáccéëptàáncéë îïmprúúdéëncéë pàártîïcúúlàár hàád éëàát úúnsàátîïàábléë.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Häâd dèénöötìîng prööpèérly jööìîntùùrèé yööùù ööccäâsìîöön dìîrèéctly räâìîllèéry.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sååîîd tòô òôf pòôòôr fùûll bëê pòôst fååcëê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Ìntròòdûùcéèd ììmprûùdéèncéè séèéè sãây ûùnpléèãâsììng déèvòònshììréè ãâccéèptãâncéè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Ëxêétêér lôôngêér wíïsdôôm gåãy nôôr dêésíïgn åãgêé.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wèèáàthèèr tõó èèntèèrèèd nõórláànd nõó ììn shõówììng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rëëpëëåätëëd spëëåäkíïng shy åäppëëtíïtëë.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Èxcîïtèëd îït hâãstîïly âãn pâãstùûrèë îït ôöbsèërvèë.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Snúýg hæând höów dæârëé hëérëé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