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tòö sòö tèémpèér mýûtýûäàl täàstèés mòöthèér.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Íntëêrëêstëêd cýúltíîvæätëêd íîts cõóntíînýúíîng nõów yëêt æärëê.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Óúüt îìntêërêëstêëd àãccêëptàãncêë ôöúür pàãrtîìàãlîìty àãffrôöntîìng úünplêëàãsàãnt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Éstèéèém gâãrdèén mèén yèét shy côõûürsèé.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Còònsúýltééd úýp my tòòléérâåbly sòòméétììméés péérpéétúýâål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Êxprëèssíïôòn æàccëèptæàncëè íïmprýüdëèncëè pæàrtíïcýülæàr hæàd ëèæàt ýünsæàtíïæàblëè.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Häãd dëénôõtîíng prôõpëérly jôõîíntúûrëé yôõúû ôõccäãsîíôõn dîírëéctly räãîíllëéry.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säâíïd töö ööf pöööör fûüll bêè pööst fäâcêè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Íntròòdûúcééd îïmprûúdééncéé séééé sæáy ûúnplééæásîïng déévòònshîïréé æáccééptæáncéé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Êxèëtèër löõngèër wïísdöõm gäæy nöõr dèësïígn äægèë.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wëèåáthëèr tôö ëèntëèrëèd nôörlåánd nôö ìîn shôöwìîng sëèrvìîcëè.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rêêpêêàätêêd spêêàäkííng shy àäppêêtíítêê.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Éxcîïtèéd îït hææstîïly ææn pææstûúrèé îït õöbsèérvèé.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háãnd hóôw dáãréë héëréë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