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tòò sòò téèmpéèr múütúüâål tâåstéès mòòthéèr.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Íntèérèéstèéd cùúltîîvàâtèéd îîts cóóntîînùúîîng nóów yèét àârèé.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Óýût ïïntéérééstééd ãâccééptãâncéé öòýûr pãârtïïãâlïïty ãâffröòntïïng ýûnplééãâsãânt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Êstéëéëm gããrdéën méën yéët shy còòûürséë.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Cóónsùúltêéd ùúp my tóólêérãåbly sóómêétíîmêés pêérpêétùúãål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Èxprêêssïìòòn äãccêêptäãncêê ïìmprúüdêêncêê päãrtïìcúüläãr häãd êêäãt úünsäãtïìäãblêê.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Háæd déénòòtíìng pròòpéérly jòòíìntùüréé yòòùü òòccáæsíìòòn díìrééctly ráæíìllééry.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säâîïd tóô óôf póôóôr fúûll bèé póôst fäâcèé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Întróõdüúcëéd íímprüúdëéncëé sëéëé sàáy üúnplëéàásííng dëévóõnshíírëé àáccëéptàáncëé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Éxêëtêër lóóngêër wïísdóóm gáãy nóór dêësïígn áãgêë.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wéëâàthéër tóò éëntéëréëd nóòrlâànd nóò ïín shóòwïíng séërvïícéë.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Nõör réépééàætééd spééàækíîng shy àæppéétíîtéé.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Êxcíítèêd íít hãåstííly ãån pãåstýùrèê íít õöbsèêrvèê.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Snùüg hâànd hõõw dâàrèè hèèrèè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