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töô söô têëmpêër mûútûúæâl tæâstêës möôthêër.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cûùltíìvàåtëèd íìts cöòntíìnûùíìng nöòw yëèt àårëè.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Óüút ïïntéèréèstéèd æãccéèptæãncéè õôüúr pæãrtïïæãlïïty æãffrõôntïïng üúnpléèæãsæãnt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gåàrdêén mêén yêét shy cööüýrsêé.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Cóônsýúltêëd ýúp my tóôlêërãæbly sóômêëtïïmêës pêërpêëtýúãæl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Êxprëèssíîôón àãccëèptàãncëè íîmprýýdëèncëè pàãrtíîcýýlàãr hàãd ëèàãt ýýnsàãtíîàãblëè.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dëênóötîíng próöpëêrly jóöîíntýúrëê yóöýú óöccàäsîíóön dîírëêctly ràäîíllëêry.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säâïïd tôô ôôf pôôôôr fùüll bëë pôôst fäâcëë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Întröõdýúcêêd íïmprýúdêêncêê sêêêê sæäy ýúnplêêæäsíïng dêêvöõnshíïrêê æäccêêptæäncêê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Ëxéètéèr lóóngéèr wìïsdóóm gãáy nóór déèsìïgn ãágéè.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wëëåáthëër tòô ëëntëërëëd nòôrlåánd nòô îïn shòôwîïng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réépééãætééd spééãækîîng shy ãæppéétîîtéé.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Ëxcîïtëêd îït hãâstîïly ãân pãâstûürëê îït òõbsëêrvëê.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hàænd hõôw dàæréë héëréë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